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40" w:rsidRDefault="00D24740" w:rsidP="00D24740">
      <w:pPr>
        <w:jc w:val="center"/>
        <w:rPr>
          <w:rFonts w:ascii="TH SarabunPSK" w:eastAsia="Calibri" w:hAnsi="TH SarabunPSK" w:cs="TH SarabunPSK"/>
          <w:sz w:val="36"/>
          <w:szCs w:val="36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color w:val="7030A0"/>
          <w:sz w:val="36"/>
          <w:szCs w:val="36"/>
          <w:shd w:val="clear" w:color="auto" w:fill="FFFFFF"/>
          <w:cs/>
        </w:rPr>
        <w:t>ช่องทางการตอบ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>แบบวัดการรับรู้ของผู้มีส่วนได้ส่วนเสียภายนอก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 (EIT)</w:t>
      </w:r>
      <w:r>
        <w:rPr>
          <w:rFonts w:ascii="TH SarabunPSK" w:eastAsia="Calibri" w:hAnsi="TH SarabunPSK" w:cs="TH SarabunPSK"/>
          <w:color w:val="212529"/>
          <w:sz w:val="36"/>
          <w:szCs w:val="36"/>
        </w:rPr>
        <w:br/>
      </w:r>
      <w:hyperlink r:id="rId5" w:history="1">
        <w:r>
          <w:rPr>
            <w:rStyle w:val="15"/>
            <w:rFonts w:ascii="TH SarabunPSK" w:eastAsia="Calibri" w:hAnsi="TH SarabunPSK" w:cs="TH SarabunPSK"/>
            <w:sz w:val="36"/>
            <w:szCs w:val="36"/>
            <w:shd w:val="clear" w:color="auto" w:fill="FFFFFF"/>
          </w:rPr>
          <w:t>https://itas.nacc.go.th/go/eit/4oqzoo</w:t>
        </w:r>
      </w:hyperlink>
    </w:p>
    <w:p w:rsidR="00D24740" w:rsidRDefault="00D24740" w:rsidP="00D24740">
      <w:pPr>
        <w:jc w:val="center"/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rFonts w:ascii="Arial" w:eastAsia="Calibri" w:hAnsi="Arial" w:cs="Arial"/>
          <w:color w:val="212529"/>
        </w:rPr>
        <w:br/>
      </w:r>
      <w:r>
        <w:rPr>
          <w:noProof/>
        </w:rPr>
        <w:drawing>
          <wp:inline distT="0" distB="0" distL="0" distR="0">
            <wp:extent cx="2825115" cy="2825115"/>
            <wp:effectExtent l="0" t="0" r="0" b="0"/>
            <wp:docPr id="6" name="รูปภาพ 6" descr="C:\Users\ACER_U~1\AppData\Local\Temp\ksohtml435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_U~1\AppData\Local\Temp\ksohtml4356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40" w:rsidRDefault="00D24740" w:rsidP="00D24740">
      <w:pPr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</w:rPr>
      </w:pPr>
      <w:r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>ขั้นตอนการตอบแบบภายนอก</w:t>
      </w:r>
    </w:p>
    <w:p w:rsidR="00D24740" w:rsidRDefault="00D24740" w:rsidP="00D24740">
      <w:pP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523875"/>
            <wp:effectExtent l="0" t="0" r="0" b="0"/>
            <wp:wrapSquare wrapText="bothSides"/>
            <wp:docPr id="7" name="รูปภาพ 7" descr="C:\Users\ACER_U~1\AppData\Local\Temp\ksohtml435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_U~1\AppData\Local\Temp\ksohtml4356\wp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1. 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  <w:t>สแกน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 QR CODE 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  <w:t>หรือ เข้า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 User   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  <w:t>ตามที่กำหนด</w:t>
      </w:r>
    </w:p>
    <w:p w:rsidR="00D24740" w:rsidRDefault="00D24740" w:rsidP="00D24740">
      <w:pPr>
        <w:spacing w:before="0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320675" cy="307340"/>
            <wp:effectExtent l="0" t="0" r="3175" b="0"/>
            <wp:docPr id="5" name="รูปภาพ 5" descr="C:\Users\ACER_U~1\AppData\Local\Temp\ksohtml43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_U~1\AppData\Local\Temp\ksohtml4356\wps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675" cy="307340"/>
            <wp:effectExtent l="0" t="0" r="3175" b="0"/>
            <wp:docPr id="4" name="รูปภาพ 4" descr="C:\Users\ACER_U~1\AppData\Local\Temp\ksohtml43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_U~1\AppData\Local\Temp\ksohtml4356\wp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290" cy="457200"/>
            <wp:effectExtent l="0" t="0" r="0" b="0"/>
            <wp:docPr id="3" name="รูปภาพ 3" descr="C:\Users\ACER_U~1\AppData\Local\Temp\ksohtml4356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_U~1\AppData\Local\Temp\ksohtml4356\wps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290" cy="457200"/>
            <wp:effectExtent l="0" t="0" r="0" b="0"/>
            <wp:docPr id="2" name="รูปภาพ 2" descr="C:\Users\ACER_U~1\AppData\Local\Temp\ksohtml4356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_U~1\AppData\Local\Temp\ksohtml4356\wps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360930" cy="4196715"/>
            <wp:effectExtent l="0" t="0" r="1270" b="0"/>
            <wp:docPr id="1" name="รูปภาพ 1" descr="C:\Users\ACER_U~1\AppData\Local\Temp\ksohtml4356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_U~1\AppData\Local\Temp\ksohtml4356\wps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 </w:t>
      </w:r>
    </w:p>
    <w:p w:rsidR="00D24740" w:rsidRDefault="00D24740" w:rsidP="00D24740">
      <w:pPr>
        <w:spacing w:after="0"/>
        <w:ind w:right="-421"/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  <w:t>**1.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>ให้ระบุหมายเลขโทรศัพท์ที่ต้องการจะใช้ตอบแบบสอบถาม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 </w:t>
      </w:r>
    </w:p>
    <w:p w:rsidR="00D24740" w:rsidRDefault="00D24740" w:rsidP="00D24740">
      <w:pPr>
        <w:spacing w:after="0"/>
        <w:ind w:right="-988"/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   2. 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>รับรหัส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 OTP 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>นำรหัส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 OTP 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>ที่ได้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b/>
          <w:bCs/>
          <w:color w:val="683498"/>
          <w:sz w:val="36"/>
          <w:szCs w:val="36"/>
          <w:shd w:val="clear" w:color="auto" w:fill="FFFFFF"/>
          <w:cs/>
        </w:rPr>
        <w:t>ใส่ในช่องระบุรหัสยืนยัน เพื่อดำเนินการตอบแบบสอบถาม</w:t>
      </w:r>
    </w:p>
    <w:p w:rsidR="00D24740" w:rsidRDefault="00D24740" w:rsidP="00D24740">
      <w:pPr>
        <w:rPr>
          <w:rFonts w:ascii="TH SarabunPSK" w:eastAsia="Calibri" w:hAnsi="TH SarabunPSK" w:cs="TH SarabunPSK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  <w:shd w:val="clear" w:color="auto" w:fill="FFFFFF"/>
          <w:cs/>
        </w:rPr>
        <w:t>หมายเหตุ</w:t>
      </w: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  <w:shd w:val="clear" w:color="auto" w:fill="FFFFFF"/>
        </w:rPr>
        <w:t xml:space="preserve"> : </w:t>
      </w: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  <w:shd w:val="clear" w:color="auto" w:fill="FFFFFF"/>
          <w:cs/>
        </w:rPr>
        <w:t>รหัส</w:t>
      </w: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  <w:shd w:val="clear" w:color="auto" w:fill="FFFFFF"/>
        </w:rPr>
        <w:t xml:space="preserve"> OTP </w:t>
      </w:r>
      <w:r>
        <w:rPr>
          <w:rFonts w:ascii="TH SarabunPSK" w:eastAsia="Calibri" w:hAnsi="TH SarabunPSK" w:cs="TH SarabunPSK"/>
          <w:b/>
          <w:bCs/>
          <w:color w:val="FF0000"/>
          <w:sz w:val="36"/>
          <w:szCs w:val="36"/>
          <w:shd w:val="clear" w:color="auto" w:fill="FFFFFF"/>
          <w:cs/>
        </w:rPr>
        <w:t>ที่ได้รับจะสามารถใช้ได้แค่ครั้งเดียวในการตอบแบบสอบถาม</w:t>
      </w:r>
    </w:p>
    <w:p w:rsidR="00D24740" w:rsidRDefault="00D24740" w:rsidP="00D24740">
      <w:pPr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3. </w:t>
      </w:r>
      <w:r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เมื่อกรอกรายละเอียดตามแบบข้างต้นเรียบร้อยแล้วจะสามารถตอบแบบสอบถามได้</w:t>
      </w:r>
    </w:p>
    <w:p w:rsidR="00D24740" w:rsidRDefault="00D24740" w:rsidP="00D24740">
      <w:pPr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 </w:t>
      </w:r>
    </w:p>
    <w:p w:rsidR="00254895" w:rsidRDefault="00254895">
      <w:bookmarkStart w:id="0" w:name="_GoBack"/>
      <w:bookmarkEnd w:id="0"/>
    </w:p>
    <w:sectPr w:rsidR="00254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40"/>
    <w:rsid w:val="00254895"/>
    <w:rsid w:val="00D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40"/>
    <w:pPr>
      <w:spacing w:before="100" w:beforeAutospacing="1" w:after="160" w:line="256" w:lineRule="auto"/>
    </w:pPr>
    <w:rPr>
      <w:rFonts w:ascii="Calibri" w:eastAsia="Times New Roman" w:hAnsi="Calibri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24740"/>
    <w:rPr>
      <w:rFonts w:ascii="Calibri" w:hAnsi="Calibri" w:hint="default"/>
      <w:color w:val="0563C1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24740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474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40"/>
    <w:pPr>
      <w:spacing w:before="100" w:beforeAutospacing="1" w:after="160" w:line="256" w:lineRule="auto"/>
    </w:pPr>
    <w:rPr>
      <w:rFonts w:ascii="Calibri" w:eastAsia="Times New Roman" w:hAnsi="Calibri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24740"/>
    <w:rPr>
      <w:rFonts w:ascii="Calibri" w:hAnsi="Calibri" w:hint="default"/>
      <w:color w:val="0563C1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24740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474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itas.nacc.go.th/go/eit/4oqzo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Acer_User</dc:creator>
  <cp:lastModifiedBy>Acer_User</cp:lastModifiedBy>
  <cp:revision>1</cp:revision>
  <dcterms:created xsi:type="dcterms:W3CDTF">2023-01-09T02:06:00Z</dcterms:created>
  <dcterms:modified xsi:type="dcterms:W3CDTF">2023-01-09T02:07:00Z</dcterms:modified>
</cp:coreProperties>
</file>